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WQMS-SEC-110-2025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Continuous Improvement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establish a culture of continuous improvement in security operations through monitoring, feedback, and innovation.</w:t>
      </w:r>
    </w:p>
    <w:p>
      <w:pPr>
        <w:pStyle w:val="Heading3"/>
      </w:pPr>
      <w:r>
        <w:t>2. Scope</w:t>
      </w:r>
    </w:p>
    <w:p>
      <w:r>
        <w:t>This policy applies to all departments involved in security, safety, and risk management.</w:t>
      </w:r>
    </w:p>
    <w:p>
      <w:pPr>
        <w:pStyle w:val="Heading3"/>
      </w:pPr>
      <w:r>
        <w:t>3. Definitions</w:t>
      </w:r>
    </w:p>
    <w:p>
      <w:r>
        <w:t>- Continuous Improvement: Ongoing effort to enhance processes, policies, and technologies.</w:t>
        <w:br/>
        <w:t>- Feedback: Information collected from audits, incidents, and employee input.</w:t>
      </w:r>
    </w:p>
    <w:p>
      <w:pPr>
        <w:pStyle w:val="Heading3"/>
      </w:pPr>
      <w:r>
        <w:t>4. Policy Statements</w:t>
      </w:r>
    </w:p>
    <w:p>
      <w:r>
        <w:t>1. Security practices must be reviewed regularly to identify improvement opportunities.</w:t>
        <w:br/>
        <w:t>2. Lessons learned from incidents shall inform updates.</w:t>
        <w:br/>
        <w:t>3. Employees must be encouraged to suggest improvements.</w:t>
        <w:br/>
        <w:t>4. Audit findings must result in corrective actions.</w:t>
        <w:br/>
        <w:t>5. Innovation and technology upgrades must be promoted.</w:t>
      </w:r>
    </w:p>
    <w:p>
      <w:pPr>
        <w:pStyle w:val="Heading3"/>
      </w:pPr>
      <w:r>
        <w:t>5. Procedures</w:t>
      </w:r>
    </w:p>
    <w:p>
      <w:r>
        <w:t>- Collect feedback from employees and security personnel.</w:t>
        <w:br/>
        <w:t>- Conduct regular audits and evaluations.</w:t>
        <w:br/>
        <w:t>- Document improvement actions and assign responsibilities.</w:t>
        <w:br/>
        <w:t>- Provide training on updated procedures.</w:t>
        <w:br/>
        <w:t>- Recognize contributions to improvements.</w:t>
      </w:r>
    </w:p>
    <w:p>
      <w:pPr>
        <w:pStyle w:val="Heading3"/>
      </w:pPr>
      <w:r>
        <w:t>6. Responsibilities</w:t>
      </w:r>
    </w:p>
    <w:p>
      <w:r>
        <w:t>- Executive Management: Promote culture of improvement.</w:t>
        <w:br/>
        <w:t>- Security Manager: Implement improvement initiatives.</w:t>
        <w:br/>
        <w:t>- Supervisors: Encourage feedback from staff.</w:t>
        <w:br/>
        <w:t>- Employees: Suggest and apply improvements.</w:t>
        <w:br/>
        <w:t>- Internal Audit: Verify corrective actions are implemented.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WQMS-SEC-110-2025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