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WQMS-LEG-172-2025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Contract Management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all company contracts are managed effectively, reducing risks and ensuring compliance.</w:t>
      </w:r>
    </w:p>
    <w:p>
      <w:pPr>
        <w:pStyle w:val="Heading3"/>
      </w:pPr>
      <w:r>
        <w:t>2. Scope</w:t>
      </w:r>
    </w:p>
    <w:p>
      <w:r>
        <w:t>This policy applies to all contracts entered into by the company with clients, vendors, and partners.</w:t>
      </w:r>
    </w:p>
    <w:p>
      <w:pPr>
        <w:pStyle w:val="Heading3"/>
      </w:pPr>
      <w:r>
        <w:t>3. Definitions</w:t>
      </w:r>
    </w:p>
    <w:p>
      <w:r>
        <w:t>- Contract Management: Process of creating, executing, and monitoring agreements.</w:t>
        <w:br/>
        <w:t>- Contract Lifecycle: Stages from negotiation to termination.</w:t>
      </w:r>
    </w:p>
    <w:p>
      <w:pPr>
        <w:pStyle w:val="Heading3"/>
      </w:pPr>
      <w:r>
        <w:t>4. Policy Statements</w:t>
      </w:r>
    </w:p>
    <w:p>
      <w:r>
        <w:t>1. All contracts must be reviewed and approved before signing.</w:t>
        <w:br/>
        <w:t>2. Contracts must comply with legal and regulatory requirements.</w:t>
        <w:br/>
        <w:t>3. Signed contracts must be stored securely.</w:t>
        <w:br/>
        <w:t>4. Contract performance must be monitored.</w:t>
        <w:br/>
        <w:t>5. Renewal and termination dates must be tracked.</w:t>
      </w:r>
    </w:p>
    <w:p>
      <w:pPr>
        <w:pStyle w:val="Heading3"/>
      </w:pPr>
      <w:r>
        <w:t>5. Procedures</w:t>
      </w:r>
    </w:p>
    <w:p>
      <w:r>
        <w:t>- Establish contract approval workflows.</w:t>
        <w:br/>
        <w:t>- Maintain central contract repository.</w:t>
        <w:br/>
        <w:t>- Conduct legal review before execution.</w:t>
        <w:br/>
        <w:t>- Monitor compliance with contract terms.</w:t>
        <w:br/>
        <w:t>- Track obligations and renewals.</w:t>
      </w:r>
    </w:p>
    <w:p>
      <w:pPr>
        <w:pStyle w:val="Heading3"/>
      </w:pPr>
      <w:r>
        <w:t>6. Responsibilities</w:t>
      </w:r>
    </w:p>
    <w:p>
      <w:r>
        <w:t>- Executive Management: Approve high-value contracts.</w:t>
        <w:br/>
        <w:t>- Legal Department: Review contracts.</w:t>
        <w:br/>
        <w:t>- Contract Managers: Oversee lifecycle management.</w:t>
        <w:br/>
        <w:t>- Employees: Adhere to contract obligations.</w:t>
        <w:br/>
        <w:t>- Internal Audit: Assess contract management effectiveness.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WQMS-LEG-172-2025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