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WQMS-LEG-171-2025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Legal &amp; Regulatory Compliance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ensure compliance with all applicable laws, regulations, and industry standards.</w:t>
      </w:r>
    </w:p>
    <w:p>
      <w:pPr>
        <w:pStyle w:val="Heading3"/>
      </w:pPr>
      <w:r>
        <w:t>2. Scope</w:t>
      </w:r>
    </w:p>
    <w:p>
      <w:r>
        <w:t>This policy applies to all employees, contractors, and departments across the company.</w:t>
      </w:r>
    </w:p>
    <w:p>
      <w:pPr>
        <w:pStyle w:val="Heading3"/>
      </w:pPr>
      <w:r>
        <w:t>3. Definitions</w:t>
      </w:r>
    </w:p>
    <w:p>
      <w:r>
        <w:t>- Compliance: Adherence to legal and regulatory requirements.</w:t>
        <w:br/>
        <w:t>- Regulation: Rules issued by governing authorities.</w:t>
      </w:r>
    </w:p>
    <w:p>
      <w:pPr>
        <w:pStyle w:val="Heading3"/>
      </w:pPr>
      <w:r>
        <w:t>4. Policy Statements</w:t>
      </w:r>
    </w:p>
    <w:p>
      <w:r>
        <w:t>1. All business activities must comply with applicable laws.</w:t>
        <w:br/>
        <w:t>2. Regulatory updates must be monitored continuously.</w:t>
        <w:br/>
        <w:t>3. Non-compliance must be reported immediately.</w:t>
        <w:br/>
        <w:t>4. Employees must receive compliance training.</w:t>
        <w:br/>
        <w:t>5. Violations may result in disciplinary or legal action.</w:t>
      </w:r>
    </w:p>
    <w:p>
      <w:pPr>
        <w:pStyle w:val="Heading3"/>
      </w:pPr>
      <w:r>
        <w:t>5. Procedures</w:t>
      </w:r>
    </w:p>
    <w:p>
      <w:r>
        <w:t>- Maintain compliance registers.</w:t>
        <w:br/>
        <w:t>- Assign compliance officers for monitoring.</w:t>
        <w:br/>
        <w:t>- Conduct periodic compliance audits.</w:t>
        <w:br/>
        <w:t>- Provide mandatory compliance training.</w:t>
        <w:br/>
        <w:t>- Report compliance breaches to authorities when necessary.</w:t>
      </w:r>
    </w:p>
    <w:p>
      <w:pPr>
        <w:pStyle w:val="Heading3"/>
      </w:pPr>
      <w:r>
        <w:t>6. Responsibilities</w:t>
      </w:r>
    </w:p>
    <w:p>
      <w:r>
        <w:t>- Executive Management: Endorse compliance strategy.</w:t>
        <w:br/>
        <w:t>- Compliance Officer: Monitor legal updates.</w:t>
        <w:br/>
        <w:t>- Supervisors: Ensure team compliance.</w:t>
        <w:br/>
        <w:t>- Employees: Follow laws and regulations.</w:t>
        <w:br/>
        <w:t>- Internal Audit: Review compliance practices.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WQMS-LEG-171-2025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